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004F" w14:textId="0063ACA1" w:rsidR="00995CF9" w:rsidRPr="001B04C2" w:rsidRDefault="00995CF9" w:rsidP="00995CF9">
      <w:pPr>
        <w:pStyle w:val="BijlageGenummerdKop2"/>
        <w:numPr>
          <w:ilvl w:val="0"/>
          <w:numId w:val="0"/>
        </w:numPr>
        <w:ind w:left="-1134" w:firstLine="1134"/>
        <w:rPr>
          <w:color w:val="auto"/>
        </w:rPr>
      </w:pPr>
      <w:bookmarkStart w:id="0" w:name="_Toc195880134"/>
      <w:r>
        <w:rPr>
          <w:color w:val="auto"/>
        </w:rPr>
        <w:t>Bijlage J</w:t>
      </w:r>
      <w:r>
        <w:rPr>
          <w:color w:val="auto"/>
        </w:rPr>
        <w:tab/>
      </w:r>
      <w:r w:rsidRPr="001B04C2">
        <w:rPr>
          <w:color w:val="auto"/>
        </w:rPr>
        <w:t>Format Staat van Tarieven</w:t>
      </w:r>
      <w:r>
        <w:rPr>
          <w:color w:val="auto"/>
        </w:rPr>
        <w:t xml:space="preserve"> Onderhoudswerkzaamheden</w:t>
      </w:r>
      <w:bookmarkEnd w:id="0"/>
    </w:p>
    <w:p w14:paraId="0CA7A48E" w14:textId="77777777" w:rsidR="00995CF9" w:rsidRPr="001B04C2" w:rsidRDefault="00995CF9" w:rsidP="00995CF9">
      <w:pPr>
        <w:ind w:left="1134" w:right="1134"/>
        <w:rPr>
          <w:bCs/>
          <w:lang w:val="nl-NL"/>
        </w:rPr>
      </w:pPr>
    </w:p>
    <w:tbl>
      <w:tblPr>
        <w:tblStyle w:val="Tabelrast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9"/>
        <w:gridCol w:w="1530"/>
        <w:gridCol w:w="1300"/>
        <w:gridCol w:w="2211"/>
      </w:tblGrid>
      <w:tr w:rsidR="00995CF9" w:rsidRPr="001B04C2" w14:paraId="6A5D5882" w14:textId="77777777" w:rsidTr="00DB0643">
        <w:trPr>
          <w:trHeight w:val="560"/>
        </w:trPr>
        <w:tc>
          <w:tcPr>
            <w:tcW w:w="3459" w:type="dxa"/>
            <w:shd w:val="clear" w:color="auto" w:fill="FFFFFF" w:themeFill="background1"/>
          </w:tcPr>
          <w:p w14:paraId="16608480" w14:textId="77777777" w:rsidR="00995CF9" w:rsidRPr="001B04C2" w:rsidRDefault="00995CF9" w:rsidP="00DB0643">
            <w:pPr>
              <w:rPr>
                <w:rFonts w:cstheme="minorHAnsi"/>
                <w:b/>
                <w:bCs/>
              </w:rPr>
            </w:pPr>
            <w:bookmarkStart w:id="1" w:name="_Hlk195188021"/>
            <w:r w:rsidRPr="001B04C2">
              <w:t xml:space="preserve">Service </w:t>
            </w:r>
            <w:proofErr w:type="spellStart"/>
            <w:r w:rsidRPr="001B04C2">
              <w:t>rol</w:t>
            </w:r>
            <w:proofErr w:type="spellEnd"/>
          </w:p>
        </w:tc>
        <w:tc>
          <w:tcPr>
            <w:tcW w:w="1530" w:type="dxa"/>
            <w:shd w:val="clear" w:color="auto" w:fill="FFFFFF" w:themeFill="background1"/>
          </w:tcPr>
          <w:p w14:paraId="0FC7DCB9" w14:textId="77777777" w:rsidR="00995CF9" w:rsidRPr="001B04C2" w:rsidRDefault="00995CF9" w:rsidP="00DB0643">
            <w:pPr>
              <w:jc w:val="right"/>
              <w:rPr>
                <w:rFonts w:cstheme="minorHAnsi"/>
                <w:bCs/>
              </w:rPr>
            </w:pPr>
            <w:proofErr w:type="spellStart"/>
            <w:r w:rsidRPr="001B04C2">
              <w:t>Uurtarief</w:t>
            </w:r>
            <w:proofErr w:type="spellEnd"/>
            <w:r w:rsidRPr="001B04C2">
              <w:br/>
              <w:t>(€)</w:t>
            </w:r>
          </w:p>
        </w:tc>
        <w:tc>
          <w:tcPr>
            <w:tcW w:w="1300" w:type="dxa"/>
            <w:shd w:val="clear" w:color="auto" w:fill="FFFFFF" w:themeFill="background1"/>
          </w:tcPr>
          <w:p w14:paraId="016B5DDB" w14:textId="77777777" w:rsidR="00995CF9" w:rsidRPr="001B04C2" w:rsidRDefault="00995CF9" w:rsidP="00DB0643">
            <w:pPr>
              <w:jc w:val="right"/>
            </w:pPr>
            <w:proofErr w:type="spellStart"/>
            <w:r w:rsidRPr="001B04C2">
              <w:t>Indicatieve</w:t>
            </w:r>
            <w:proofErr w:type="spellEnd"/>
            <w:r w:rsidRPr="001B04C2">
              <w:t xml:space="preserve"> </w:t>
            </w:r>
            <w:proofErr w:type="spellStart"/>
            <w:r w:rsidRPr="001B04C2">
              <w:t>hoeveelheid</w:t>
            </w:r>
            <w:proofErr w:type="spellEnd"/>
          </w:p>
        </w:tc>
        <w:tc>
          <w:tcPr>
            <w:tcW w:w="2211" w:type="dxa"/>
            <w:shd w:val="clear" w:color="auto" w:fill="FFFFFF" w:themeFill="background1"/>
          </w:tcPr>
          <w:p w14:paraId="0EFC5A53" w14:textId="77777777" w:rsidR="00995CF9" w:rsidRPr="001B04C2" w:rsidRDefault="00995CF9" w:rsidP="00DB0643">
            <w:pPr>
              <w:jc w:val="right"/>
            </w:pPr>
            <w:proofErr w:type="spellStart"/>
            <w:r w:rsidRPr="001B04C2">
              <w:t>Uurtarief</w:t>
            </w:r>
            <w:proofErr w:type="spellEnd"/>
            <w:r w:rsidRPr="001B04C2">
              <w:t xml:space="preserve"> x </w:t>
            </w:r>
            <w:proofErr w:type="spellStart"/>
            <w:r w:rsidRPr="001B04C2">
              <w:t>indicatieve</w:t>
            </w:r>
            <w:proofErr w:type="spellEnd"/>
            <w:r w:rsidRPr="001B04C2">
              <w:t xml:space="preserve"> </w:t>
            </w:r>
            <w:proofErr w:type="spellStart"/>
            <w:r w:rsidRPr="001B04C2">
              <w:t>hoeveelheden</w:t>
            </w:r>
            <w:proofErr w:type="spellEnd"/>
            <w:r w:rsidRPr="001B04C2">
              <w:t xml:space="preserve"> </w:t>
            </w:r>
          </w:p>
          <w:p w14:paraId="0221EBBD" w14:textId="77777777" w:rsidR="00995CF9" w:rsidRPr="001B04C2" w:rsidRDefault="00995CF9" w:rsidP="00DB0643">
            <w:pPr>
              <w:jc w:val="right"/>
            </w:pPr>
            <w:r w:rsidRPr="001B04C2">
              <w:t>(€)</w:t>
            </w:r>
          </w:p>
        </w:tc>
      </w:tr>
      <w:tr w:rsidR="00995CF9" w:rsidRPr="001B04C2" w14:paraId="187146E6" w14:textId="77777777" w:rsidTr="00DB0643">
        <w:trPr>
          <w:trHeight w:val="271"/>
        </w:trPr>
        <w:tc>
          <w:tcPr>
            <w:tcW w:w="3459" w:type="dxa"/>
            <w:shd w:val="clear" w:color="auto" w:fill="D9D9D9" w:themeFill="background1" w:themeFillShade="D9"/>
          </w:tcPr>
          <w:p w14:paraId="1A19672F" w14:textId="77777777" w:rsidR="00995CF9" w:rsidRPr="001B04C2" w:rsidRDefault="00995CF9" w:rsidP="00DB0643">
            <w:pPr>
              <w:rPr>
                <w:b/>
                <w:bCs/>
              </w:rPr>
            </w:pPr>
            <w:r w:rsidRPr="001B04C2">
              <w:rPr>
                <w:b/>
                <w:bCs/>
              </w:rPr>
              <w:t>Service</w:t>
            </w:r>
          </w:p>
        </w:tc>
        <w:tc>
          <w:tcPr>
            <w:tcW w:w="1530" w:type="dxa"/>
            <w:shd w:val="clear" w:color="auto" w:fill="D9D9D9" w:themeFill="background1" w:themeFillShade="D9"/>
          </w:tcPr>
          <w:p w14:paraId="5B9830BE" w14:textId="77777777" w:rsidR="00995CF9" w:rsidRPr="001B04C2" w:rsidRDefault="00995CF9" w:rsidP="00DB0643">
            <w:pPr>
              <w:jc w:val="right"/>
            </w:pPr>
          </w:p>
        </w:tc>
        <w:tc>
          <w:tcPr>
            <w:tcW w:w="1300" w:type="dxa"/>
            <w:shd w:val="clear" w:color="auto" w:fill="D9D9D9" w:themeFill="background1" w:themeFillShade="D9"/>
          </w:tcPr>
          <w:p w14:paraId="7892CB7A" w14:textId="77777777" w:rsidR="00995CF9" w:rsidRPr="001B04C2" w:rsidRDefault="00995CF9" w:rsidP="00DB0643">
            <w:pPr>
              <w:jc w:val="right"/>
            </w:pPr>
          </w:p>
        </w:tc>
        <w:tc>
          <w:tcPr>
            <w:tcW w:w="2211" w:type="dxa"/>
            <w:shd w:val="clear" w:color="auto" w:fill="D9D9D9" w:themeFill="background1" w:themeFillShade="D9"/>
          </w:tcPr>
          <w:p w14:paraId="3294FB16" w14:textId="77777777" w:rsidR="00995CF9" w:rsidRPr="001B04C2" w:rsidRDefault="00995CF9" w:rsidP="00DB0643">
            <w:pPr>
              <w:jc w:val="right"/>
            </w:pPr>
          </w:p>
        </w:tc>
      </w:tr>
      <w:tr w:rsidR="00995CF9" w:rsidRPr="001B04C2" w14:paraId="5C0D4D99" w14:textId="77777777" w:rsidTr="00DB0643">
        <w:tc>
          <w:tcPr>
            <w:tcW w:w="3459" w:type="dxa"/>
            <w:shd w:val="clear" w:color="auto" w:fill="auto"/>
          </w:tcPr>
          <w:p w14:paraId="4CB9991B" w14:textId="77777777" w:rsidR="00995CF9" w:rsidRPr="001B04C2" w:rsidRDefault="00995CF9" w:rsidP="00DB0643">
            <w:pPr>
              <w:rPr>
                <w:bCs/>
                <w:lang w:val="en-GB"/>
              </w:rPr>
            </w:pPr>
            <w:r w:rsidRPr="001B04C2">
              <w:rPr>
                <w:bCs/>
                <w:lang w:val="en-GB"/>
              </w:rPr>
              <w:t>Service Engineer</w:t>
            </w:r>
          </w:p>
        </w:tc>
        <w:tc>
          <w:tcPr>
            <w:tcW w:w="1530" w:type="dxa"/>
            <w:shd w:val="clear" w:color="auto" w:fill="auto"/>
          </w:tcPr>
          <w:p w14:paraId="07337974" w14:textId="77777777" w:rsidR="00995CF9" w:rsidRPr="001B04C2" w:rsidRDefault="00995CF9" w:rsidP="00DB0643">
            <w:r w:rsidRPr="001B04C2">
              <w:t>€</w:t>
            </w:r>
          </w:p>
        </w:tc>
        <w:tc>
          <w:tcPr>
            <w:tcW w:w="1300" w:type="dxa"/>
          </w:tcPr>
          <w:p w14:paraId="5CC7060B" w14:textId="77777777" w:rsidR="00995CF9" w:rsidRPr="001B04C2" w:rsidRDefault="00995CF9" w:rsidP="00DB0643">
            <w:pPr>
              <w:jc w:val="right"/>
            </w:pPr>
            <w:r w:rsidRPr="001B04C2">
              <w:t>500</w:t>
            </w:r>
          </w:p>
        </w:tc>
        <w:tc>
          <w:tcPr>
            <w:tcW w:w="2211" w:type="dxa"/>
          </w:tcPr>
          <w:p w14:paraId="5A3FC8F5" w14:textId="77777777" w:rsidR="00995CF9" w:rsidRPr="001B04C2" w:rsidRDefault="00995CF9" w:rsidP="00DB0643">
            <w:r w:rsidRPr="001B04C2">
              <w:t>€</w:t>
            </w:r>
          </w:p>
        </w:tc>
      </w:tr>
      <w:tr w:rsidR="00995CF9" w:rsidRPr="001B04C2" w14:paraId="1CCE9A10" w14:textId="77777777" w:rsidTr="00DB0643">
        <w:tc>
          <w:tcPr>
            <w:tcW w:w="3459" w:type="dxa"/>
            <w:shd w:val="clear" w:color="auto" w:fill="auto"/>
          </w:tcPr>
          <w:p w14:paraId="0566C452" w14:textId="77777777" w:rsidR="00995CF9" w:rsidRPr="001B04C2" w:rsidRDefault="00995CF9" w:rsidP="00DB0643">
            <w:pPr>
              <w:rPr>
                <w:lang w:val="en-GB"/>
              </w:rPr>
            </w:pPr>
            <w:r w:rsidRPr="001B04C2">
              <w:rPr>
                <w:bCs/>
                <w:lang w:val="en-GB"/>
              </w:rPr>
              <w:t>Senior Service Engineer</w:t>
            </w:r>
          </w:p>
        </w:tc>
        <w:tc>
          <w:tcPr>
            <w:tcW w:w="1530" w:type="dxa"/>
            <w:shd w:val="clear" w:color="auto" w:fill="auto"/>
          </w:tcPr>
          <w:p w14:paraId="52863A2E" w14:textId="77777777" w:rsidR="00995CF9" w:rsidRPr="001B04C2" w:rsidRDefault="00995CF9" w:rsidP="00DB0643">
            <w:r w:rsidRPr="001B04C2">
              <w:t>€</w:t>
            </w:r>
          </w:p>
        </w:tc>
        <w:tc>
          <w:tcPr>
            <w:tcW w:w="1300" w:type="dxa"/>
          </w:tcPr>
          <w:p w14:paraId="0272DFFD" w14:textId="77777777" w:rsidR="00995CF9" w:rsidRPr="001B04C2" w:rsidRDefault="00995CF9" w:rsidP="00DB0643">
            <w:pPr>
              <w:jc w:val="right"/>
            </w:pPr>
            <w:r w:rsidRPr="001B04C2">
              <w:t>250</w:t>
            </w:r>
          </w:p>
        </w:tc>
        <w:tc>
          <w:tcPr>
            <w:tcW w:w="2211" w:type="dxa"/>
          </w:tcPr>
          <w:p w14:paraId="0C07A842" w14:textId="77777777" w:rsidR="00995CF9" w:rsidRPr="001B04C2" w:rsidRDefault="00995CF9" w:rsidP="00DB0643">
            <w:r w:rsidRPr="001B04C2">
              <w:t>€</w:t>
            </w:r>
          </w:p>
        </w:tc>
      </w:tr>
      <w:tr w:rsidR="00995CF9" w:rsidRPr="001B04C2" w14:paraId="576EDC89" w14:textId="77777777" w:rsidTr="00DB0643">
        <w:tc>
          <w:tcPr>
            <w:tcW w:w="3459" w:type="dxa"/>
            <w:shd w:val="clear" w:color="auto" w:fill="auto"/>
          </w:tcPr>
          <w:p w14:paraId="3CF9171E" w14:textId="77777777" w:rsidR="00995CF9" w:rsidRPr="001B04C2" w:rsidRDefault="00995CF9" w:rsidP="00DB0643">
            <w:pPr>
              <w:rPr>
                <w:b/>
              </w:rPr>
            </w:pPr>
            <w:proofErr w:type="spellStart"/>
            <w:r w:rsidRPr="001B04C2">
              <w:t>Systeem</w:t>
            </w:r>
            <w:proofErr w:type="spellEnd"/>
            <w:r w:rsidRPr="001B04C2">
              <w:t xml:space="preserve"> Specialist Engineer</w:t>
            </w:r>
          </w:p>
        </w:tc>
        <w:tc>
          <w:tcPr>
            <w:tcW w:w="1530" w:type="dxa"/>
            <w:shd w:val="clear" w:color="auto" w:fill="auto"/>
          </w:tcPr>
          <w:p w14:paraId="3AF8B726" w14:textId="77777777" w:rsidR="00995CF9" w:rsidRPr="001B04C2" w:rsidRDefault="00995CF9" w:rsidP="00DB0643">
            <w:r w:rsidRPr="001B04C2">
              <w:t>€</w:t>
            </w:r>
          </w:p>
        </w:tc>
        <w:tc>
          <w:tcPr>
            <w:tcW w:w="1300" w:type="dxa"/>
          </w:tcPr>
          <w:p w14:paraId="7296F57B" w14:textId="77777777" w:rsidR="00995CF9" w:rsidRPr="001B04C2" w:rsidRDefault="00995CF9" w:rsidP="00DB0643">
            <w:pPr>
              <w:jc w:val="right"/>
            </w:pPr>
            <w:r w:rsidRPr="001B04C2">
              <w:t>200</w:t>
            </w:r>
          </w:p>
        </w:tc>
        <w:tc>
          <w:tcPr>
            <w:tcW w:w="2211" w:type="dxa"/>
          </w:tcPr>
          <w:p w14:paraId="2454773B" w14:textId="77777777" w:rsidR="00995CF9" w:rsidRPr="001B04C2" w:rsidRDefault="00995CF9" w:rsidP="00DB0643">
            <w:r w:rsidRPr="001B04C2">
              <w:t>€</w:t>
            </w:r>
          </w:p>
        </w:tc>
      </w:tr>
      <w:tr w:rsidR="00995CF9" w:rsidRPr="001B04C2" w14:paraId="3E413775" w14:textId="77777777" w:rsidTr="00DB0643">
        <w:tc>
          <w:tcPr>
            <w:tcW w:w="3459" w:type="dxa"/>
            <w:shd w:val="clear" w:color="auto" w:fill="auto"/>
          </w:tcPr>
          <w:p w14:paraId="530F6642" w14:textId="77777777" w:rsidR="00995CF9" w:rsidRPr="001B04C2" w:rsidRDefault="00995CF9" w:rsidP="00DB0643">
            <w:r w:rsidRPr="001B04C2">
              <w:t xml:space="preserve">Senior </w:t>
            </w:r>
            <w:proofErr w:type="spellStart"/>
            <w:r w:rsidRPr="001B04C2">
              <w:t>Systeem</w:t>
            </w:r>
            <w:proofErr w:type="spellEnd"/>
            <w:r w:rsidRPr="001B04C2">
              <w:t xml:space="preserve"> Specialist Engineer</w:t>
            </w:r>
          </w:p>
        </w:tc>
        <w:tc>
          <w:tcPr>
            <w:tcW w:w="1530" w:type="dxa"/>
            <w:shd w:val="clear" w:color="auto" w:fill="auto"/>
          </w:tcPr>
          <w:p w14:paraId="10D2E0CC" w14:textId="77777777" w:rsidR="00995CF9" w:rsidRPr="001B04C2" w:rsidRDefault="00995CF9" w:rsidP="00DB0643">
            <w:r w:rsidRPr="001B04C2">
              <w:t>€</w:t>
            </w:r>
          </w:p>
        </w:tc>
        <w:tc>
          <w:tcPr>
            <w:tcW w:w="1300" w:type="dxa"/>
          </w:tcPr>
          <w:p w14:paraId="0506BE64" w14:textId="77777777" w:rsidR="00995CF9" w:rsidRPr="001B04C2" w:rsidRDefault="00995CF9" w:rsidP="00DB0643">
            <w:pPr>
              <w:jc w:val="right"/>
            </w:pPr>
            <w:r w:rsidRPr="001B04C2">
              <w:t>100</w:t>
            </w:r>
          </w:p>
        </w:tc>
        <w:tc>
          <w:tcPr>
            <w:tcW w:w="2211" w:type="dxa"/>
          </w:tcPr>
          <w:p w14:paraId="6EC2B25B" w14:textId="77777777" w:rsidR="00995CF9" w:rsidRPr="001B04C2" w:rsidRDefault="00995CF9" w:rsidP="00DB0643">
            <w:r w:rsidRPr="001B04C2">
              <w:t>€</w:t>
            </w:r>
          </w:p>
        </w:tc>
      </w:tr>
      <w:tr w:rsidR="00995CF9" w:rsidRPr="001B04C2" w14:paraId="2ED9A242" w14:textId="77777777" w:rsidTr="00DB0643">
        <w:tc>
          <w:tcPr>
            <w:tcW w:w="3459" w:type="dxa"/>
            <w:shd w:val="clear" w:color="auto" w:fill="auto"/>
          </w:tcPr>
          <w:p w14:paraId="66F95AA5" w14:textId="77777777" w:rsidR="00995CF9" w:rsidRPr="001B04C2" w:rsidRDefault="00995CF9" w:rsidP="00DB0643">
            <w:proofErr w:type="spellStart"/>
            <w:r w:rsidRPr="001B04C2">
              <w:t>Systeem</w:t>
            </w:r>
            <w:proofErr w:type="spellEnd"/>
            <w:r w:rsidRPr="001B04C2">
              <w:t xml:space="preserve"> Architect</w:t>
            </w:r>
          </w:p>
        </w:tc>
        <w:tc>
          <w:tcPr>
            <w:tcW w:w="1530" w:type="dxa"/>
            <w:shd w:val="clear" w:color="auto" w:fill="auto"/>
          </w:tcPr>
          <w:p w14:paraId="07174F4D" w14:textId="77777777" w:rsidR="00995CF9" w:rsidRPr="001B04C2" w:rsidRDefault="00995CF9" w:rsidP="00DB0643">
            <w:r w:rsidRPr="001B04C2">
              <w:t>€</w:t>
            </w:r>
          </w:p>
        </w:tc>
        <w:tc>
          <w:tcPr>
            <w:tcW w:w="1300" w:type="dxa"/>
          </w:tcPr>
          <w:p w14:paraId="2449EAE8" w14:textId="77777777" w:rsidR="00995CF9" w:rsidRPr="001B04C2" w:rsidRDefault="00995CF9" w:rsidP="00DB0643">
            <w:pPr>
              <w:jc w:val="right"/>
            </w:pPr>
            <w:r w:rsidRPr="001B04C2">
              <w:t>100</w:t>
            </w:r>
          </w:p>
        </w:tc>
        <w:tc>
          <w:tcPr>
            <w:tcW w:w="2211" w:type="dxa"/>
          </w:tcPr>
          <w:p w14:paraId="42C58705" w14:textId="77777777" w:rsidR="00995CF9" w:rsidRPr="001B04C2" w:rsidRDefault="00995CF9" w:rsidP="00DB0643">
            <w:r w:rsidRPr="001B04C2">
              <w:t>€</w:t>
            </w:r>
          </w:p>
        </w:tc>
      </w:tr>
      <w:tr w:rsidR="00995CF9" w:rsidRPr="001B04C2" w14:paraId="0572D16D" w14:textId="77777777" w:rsidTr="00DB0643">
        <w:tc>
          <w:tcPr>
            <w:tcW w:w="3459" w:type="dxa"/>
            <w:shd w:val="clear" w:color="auto" w:fill="auto"/>
          </w:tcPr>
          <w:p w14:paraId="6E3296D7" w14:textId="77777777" w:rsidR="00995CF9" w:rsidRPr="001B04C2" w:rsidRDefault="00995CF9" w:rsidP="00DB0643">
            <w:r w:rsidRPr="001B04C2">
              <w:t xml:space="preserve">Senior </w:t>
            </w:r>
            <w:proofErr w:type="spellStart"/>
            <w:r w:rsidRPr="001B04C2">
              <w:t>Systeem</w:t>
            </w:r>
            <w:proofErr w:type="spellEnd"/>
            <w:r w:rsidRPr="001B04C2">
              <w:t xml:space="preserve"> Architect</w:t>
            </w:r>
          </w:p>
        </w:tc>
        <w:tc>
          <w:tcPr>
            <w:tcW w:w="1530" w:type="dxa"/>
            <w:shd w:val="clear" w:color="auto" w:fill="auto"/>
          </w:tcPr>
          <w:p w14:paraId="25D1A048" w14:textId="77777777" w:rsidR="00995CF9" w:rsidRPr="001B04C2" w:rsidRDefault="00995CF9" w:rsidP="00DB0643">
            <w:r w:rsidRPr="001B04C2">
              <w:t>€</w:t>
            </w:r>
          </w:p>
        </w:tc>
        <w:tc>
          <w:tcPr>
            <w:tcW w:w="1300" w:type="dxa"/>
          </w:tcPr>
          <w:p w14:paraId="75FEAC77" w14:textId="77777777" w:rsidR="00995CF9" w:rsidRPr="001B04C2" w:rsidRDefault="00995CF9" w:rsidP="00DB0643">
            <w:pPr>
              <w:jc w:val="right"/>
            </w:pPr>
            <w:r w:rsidRPr="001B04C2">
              <w:t>50</w:t>
            </w:r>
          </w:p>
        </w:tc>
        <w:tc>
          <w:tcPr>
            <w:tcW w:w="2211" w:type="dxa"/>
          </w:tcPr>
          <w:p w14:paraId="462B47EB" w14:textId="77777777" w:rsidR="00995CF9" w:rsidRPr="001B04C2" w:rsidRDefault="00995CF9" w:rsidP="00DB0643">
            <w:r w:rsidRPr="001B04C2">
              <w:t>€</w:t>
            </w:r>
          </w:p>
        </w:tc>
      </w:tr>
      <w:tr w:rsidR="00995CF9" w:rsidRPr="001B04C2" w14:paraId="6B97D878" w14:textId="77777777" w:rsidTr="00DB0643">
        <w:tc>
          <w:tcPr>
            <w:tcW w:w="3459" w:type="dxa"/>
            <w:shd w:val="clear" w:color="auto" w:fill="D9D9D9" w:themeFill="background1" w:themeFillShade="D9"/>
          </w:tcPr>
          <w:p w14:paraId="20D8E7EA" w14:textId="77777777" w:rsidR="00995CF9" w:rsidRPr="001B04C2" w:rsidRDefault="00995CF9" w:rsidP="00DB0643">
            <w:r w:rsidRPr="001B04C2">
              <w:rPr>
                <w:b/>
                <w:bCs/>
              </w:rPr>
              <w:t>Management</w:t>
            </w:r>
          </w:p>
        </w:tc>
        <w:tc>
          <w:tcPr>
            <w:tcW w:w="1530" w:type="dxa"/>
            <w:shd w:val="clear" w:color="auto" w:fill="D9D9D9" w:themeFill="background1" w:themeFillShade="D9"/>
          </w:tcPr>
          <w:p w14:paraId="3C45C104" w14:textId="77777777" w:rsidR="00995CF9" w:rsidRPr="001B04C2" w:rsidRDefault="00995CF9" w:rsidP="00DB0643"/>
        </w:tc>
        <w:tc>
          <w:tcPr>
            <w:tcW w:w="1300" w:type="dxa"/>
            <w:shd w:val="clear" w:color="auto" w:fill="D9D9D9" w:themeFill="background1" w:themeFillShade="D9"/>
          </w:tcPr>
          <w:p w14:paraId="5B0A9B75" w14:textId="77777777" w:rsidR="00995CF9" w:rsidRPr="001B04C2" w:rsidRDefault="00995CF9" w:rsidP="00DB0643">
            <w:pPr>
              <w:jc w:val="right"/>
            </w:pPr>
          </w:p>
        </w:tc>
        <w:tc>
          <w:tcPr>
            <w:tcW w:w="2211" w:type="dxa"/>
            <w:shd w:val="clear" w:color="auto" w:fill="D9D9D9" w:themeFill="background1" w:themeFillShade="D9"/>
          </w:tcPr>
          <w:p w14:paraId="40FAABA6" w14:textId="77777777" w:rsidR="00995CF9" w:rsidRPr="001B04C2" w:rsidRDefault="00995CF9" w:rsidP="00DB0643"/>
        </w:tc>
      </w:tr>
      <w:tr w:rsidR="00995CF9" w:rsidRPr="001B04C2" w14:paraId="70411E4D" w14:textId="77777777" w:rsidTr="00DB06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59" w:type="dxa"/>
          </w:tcPr>
          <w:p w14:paraId="3B585347" w14:textId="77777777" w:rsidR="00995CF9" w:rsidRPr="001B04C2" w:rsidRDefault="00995CF9" w:rsidP="00DB0643">
            <w:pPr>
              <w:rPr>
                <w:bCs/>
              </w:rPr>
            </w:pPr>
            <w:proofErr w:type="spellStart"/>
            <w:r w:rsidRPr="001B04C2">
              <w:rPr>
                <w:bCs/>
              </w:rPr>
              <w:t>Projectmanager</w:t>
            </w:r>
            <w:proofErr w:type="spellEnd"/>
          </w:p>
        </w:tc>
        <w:tc>
          <w:tcPr>
            <w:tcW w:w="1530" w:type="dxa"/>
          </w:tcPr>
          <w:p w14:paraId="467FA2FC" w14:textId="77777777" w:rsidR="00995CF9" w:rsidRPr="001B04C2" w:rsidRDefault="00995CF9" w:rsidP="00DB0643">
            <w:r w:rsidRPr="001B04C2">
              <w:t>€</w:t>
            </w:r>
          </w:p>
        </w:tc>
        <w:tc>
          <w:tcPr>
            <w:tcW w:w="1300" w:type="dxa"/>
          </w:tcPr>
          <w:p w14:paraId="299C6F5F" w14:textId="77777777" w:rsidR="00995CF9" w:rsidRPr="001B04C2" w:rsidRDefault="00995CF9" w:rsidP="00DB0643">
            <w:pPr>
              <w:jc w:val="right"/>
            </w:pPr>
            <w:r w:rsidRPr="001B04C2">
              <w:t>60</w:t>
            </w:r>
          </w:p>
        </w:tc>
        <w:tc>
          <w:tcPr>
            <w:tcW w:w="2211" w:type="dxa"/>
          </w:tcPr>
          <w:p w14:paraId="71695079" w14:textId="77777777" w:rsidR="00995CF9" w:rsidRPr="001B04C2" w:rsidRDefault="00995CF9" w:rsidP="00DB0643">
            <w:r w:rsidRPr="001B04C2">
              <w:t>€</w:t>
            </w:r>
          </w:p>
        </w:tc>
      </w:tr>
      <w:tr w:rsidR="00995CF9" w:rsidRPr="001B04C2" w14:paraId="4A1E3DB2" w14:textId="77777777" w:rsidTr="00DB0643">
        <w:tc>
          <w:tcPr>
            <w:tcW w:w="3459" w:type="dxa"/>
            <w:shd w:val="clear" w:color="auto" w:fill="auto"/>
          </w:tcPr>
          <w:p w14:paraId="0D3462FE" w14:textId="77777777" w:rsidR="00995CF9" w:rsidRPr="001B04C2" w:rsidRDefault="00995CF9" w:rsidP="00DB0643">
            <w:proofErr w:type="spellStart"/>
            <w:r w:rsidRPr="001B04C2">
              <w:t>Technisch</w:t>
            </w:r>
            <w:proofErr w:type="spellEnd"/>
            <w:r w:rsidRPr="001B04C2">
              <w:t xml:space="preserve"> Manager</w:t>
            </w:r>
          </w:p>
        </w:tc>
        <w:tc>
          <w:tcPr>
            <w:tcW w:w="1530" w:type="dxa"/>
            <w:shd w:val="clear" w:color="auto" w:fill="auto"/>
          </w:tcPr>
          <w:p w14:paraId="2DC656DB" w14:textId="77777777" w:rsidR="00995CF9" w:rsidRPr="001B04C2" w:rsidRDefault="00995CF9" w:rsidP="00DB0643">
            <w:r w:rsidRPr="001B04C2">
              <w:t>€</w:t>
            </w:r>
          </w:p>
        </w:tc>
        <w:tc>
          <w:tcPr>
            <w:tcW w:w="1300" w:type="dxa"/>
          </w:tcPr>
          <w:p w14:paraId="2CFEEC52" w14:textId="77777777" w:rsidR="00995CF9" w:rsidRPr="001B04C2" w:rsidRDefault="00995CF9" w:rsidP="00DB0643">
            <w:pPr>
              <w:jc w:val="right"/>
            </w:pPr>
            <w:r w:rsidRPr="001B04C2">
              <w:t>100</w:t>
            </w:r>
          </w:p>
        </w:tc>
        <w:tc>
          <w:tcPr>
            <w:tcW w:w="2211" w:type="dxa"/>
          </w:tcPr>
          <w:p w14:paraId="4ABCDAAF" w14:textId="77777777" w:rsidR="00995CF9" w:rsidRPr="001B04C2" w:rsidRDefault="00995CF9" w:rsidP="00DB0643">
            <w:r w:rsidRPr="001B04C2">
              <w:t>€</w:t>
            </w:r>
          </w:p>
        </w:tc>
      </w:tr>
      <w:tr w:rsidR="00995CF9" w:rsidRPr="001B04C2" w14:paraId="2D4324C7" w14:textId="77777777" w:rsidTr="00DB0643">
        <w:tc>
          <w:tcPr>
            <w:tcW w:w="3459" w:type="dxa"/>
            <w:shd w:val="clear" w:color="auto" w:fill="auto"/>
          </w:tcPr>
          <w:p w14:paraId="0531B281" w14:textId="77777777" w:rsidR="00995CF9" w:rsidRPr="001B04C2" w:rsidRDefault="00995CF9" w:rsidP="00DB0643">
            <w:proofErr w:type="spellStart"/>
            <w:r w:rsidRPr="001B04C2">
              <w:t>Contractmanager</w:t>
            </w:r>
            <w:proofErr w:type="spellEnd"/>
          </w:p>
        </w:tc>
        <w:tc>
          <w:tcPr>
            <w:tcW w:w="1530" w:type="dxa"/>
            <w:shd w:val="clear" w:color="auto" w:fill="auto"/>
          </w:tcPr>
          <w:p w14:paraId="5E99B45C" w14:textId="77777777" w:rsidR="00995CF9" w:rsidRPr="001B04C2" w:rsidRDefault="00995CF9" w:rsidP="00DB0643">
            <w:r w:rsidRPr="001B04C2">
              <w:t>€</w:t>
            </w:r>
          </w:p>
        </w:tc>
        <w:tc>
          <w:tcPr>
            <w:tcW w:w="1300" w:type="dxa"/>
          </w:tcPr>
          <w:p w14:paraId="49A921C9" w14:textId="77777777" w:rsidR="00995CF9" w:rsidRPr="001B04C2" w:rsidRDefault="00995CF9" w:rsidP="00DB0643">
            <w:pPr>
              <w:jc w:val="right"/>
            </w:pPr>
            <w:r w:rsidRPr="001B04C2">
              <w:t>80</w:t>
            </w:r>
          </w:p>
        </w:tc>
        <w:tc>
          <w:tcPr>
            <w:tcW w:w="2211" w:type="dxa"/>
          </w:tcPr>
          <w:p w14:paraId="7881F93A" w14:textId="77777777" w:rsidR="00995CF9" w:rsidRPr="001B04C2" w:rsidRDefault="00995CF9" w:rsidP="00DB0643">
            <w:r w:rsidRPr="001B04C2">
              <w:t>€</w:t>
            </w:r>
          </w:p>
        </w:tc>
      </w:tr>
      <w:tr w:rsidR="00995CF9" w:rsidRPr="001B04C2" w14:paraId="3CD9690D" w14:textId="77777777" w:rsidTr="00DB0643">
        <w:tc>
          <w:tcPr>
            <w:tcW w:w="3459" w:type="dxa"/>
            <w:shd w:val="clear" w:color="auto" w:fill="auto"/>
          </w:tcPr>
          <w:p w14:paraId="03E69FC4" w14:textId="77777777" w:rsidR="00995CF9" w:rsidRPr="001B04C2" w:rsidRDefault="00995CF9" w:rsidP="00DB0643">
            <w:pPr>
              <w:rPr>
                <w:bCs/>
              </w:rPr>
            </w:pPr>
            <w:proofErr w:type="spellStart"/>
            <w:r w:rsidRPr="001B04C2">
              <w:rPr>
                <w:bCs/>
              </w:rPr>
              <w:t>Omgevingsmanager</w:t>
            </w:r>
            <w:proofErr w:type="spellEnd"/>
          </w:p>
        </w:tc>
        <w:tc>
          <w:tcPr>
            <w:tcW w:w="1530" w:type="dxa"/>
            <w:shd w:val="clear" w:color="auto" w:fill="auto"/>
          </w:tcPr>
          <w:p w14:paraId="418BE1E4" w14:textId="77777777" w:rsidR="00995CF9" w:rsidRPr="001B04C2" w:rsidRDefault="00995CF9" w:rsidP="00DB0643">
            <w:r w:rsidRPr="001B04C2">
              <w:t>€</w:t>
            </w:r>
          </w:p>
        </w:tc>
        <w:tc>
          <w:tcPr>
            <w:tcW w:w="1300" w:type="dxa"/>
          </w:tcPr>
          <w:p w14:paraId="2E65D0CE" w14:textId="77777777" w:rsidR="00995CF9" w:rsidRPr="001B04C2" w:rsidRDefault="00995CF9" w:rsidP="00DB0643">
            <w:pPr>
              <w:jc w:val="right"/>
            </w:pPr>
            <w:r w:rsidRPr="001B04C2">
              <w:t>60</w:t>
            </w:r>
          </w:p>
        </w:tc>
        <w:tc>
          <w:tcPr>
            <w:tcW w:w="2211" w:type="dxa"/>
          </w:tcPr>
          <w:p w14:paraId="130834AC" w14:textId="77777777" w:rsidR="00995CF9" w:rsidRPr="001B04C2" w:rsidRDefault="00995CF9" w:rsidP="00DB0643">
            <w:r w:rsidRPr="001B04C2">
              <w:t>€</w:t>
            </w:r>
          </w:p>
        </w:tc>
      </w:tr>
      <w:tr w:rsidR="00995CF9" w:rsidRPr="001B04C2" w14:paraId="7031B1CA" w14:textId="77777777" w:rsidTr="00DB0643">
        <w:tc>
          <w:tcPr>
            <w:tcW w:w="3459" w:type="dxa"/>
            <w:shd w:val="clear" w:color="auto" w:fill="auto"/>
          </w:tcPr>
          <w:p w14:paraId="7B9FE4E5" w14:textId="77777777" w:rsidR="00995CF9" w:rsidRPr="001B04C2" w:rsidRDefault="00995CF9" w:rsidP="00DB0643">
            <w:pPr>
              <w:rPr>
                <w:bCs/>
              </w:rPr>
            </w:pPr>
            <w:r w:rsidRPr="001B04C2">
              <w:rPr>
                <w:bCs/>
              </w:rPr>
              <w:t>Calculator</w:t>
            </w:r>
          </w:p>
        </w:tc>
        <w:tc>
          <w:tcPr>
            <w:tcW w:w="1530" w:type="dxa"/>
            <w:shd w:val="clear" w:color="auto" w:fill="auto"/>
          </w:tcPr>
          <w:p w14:paraId="401D28D7" w14:textId="77777777" w:rsidR="00995CF9" w:rsidRPr="001B04C2" w:rsidRDefault="00995CF9" w:rsidP="00DB0643">
            <w:r w:rsidRPr="001B04C2">
              <w:t>€</w:t>
            </w:r>
          </w:p>
        </w:tc>
        <w:tc>
          <w:tcPr>
            <w:tcW w:w="1300" w:type="dxa"/>
          </w:tcPr>
          <w:p w14:paraId="39B49F7D" w14:textId="77777777" w:rsidR="00995CF9" w:rsidRPr="001B04C2" w:rsidRDefault="00995CF9" w:rsidP="00DB0643">
            <w:pPr>
              <w:jc w:val="right"/>
            </w:pPr>
            <w:r w:rsidRPr="001B04C2">
              <w:t>60</w:t>
            </w:r>
          </w:p>
        </w:tc>
        <w:tc>
          <w:tcPr>
            <w:tcW w:w="2211" w:type="dxa"/>
          </w:tcPr>
          <w:p w14:paraId="61576104" w14:textId="77777777" w:rsidR="00995CF9" w:rsidRPr="001B04C2" w:rsidRDefault="00995CF9" w:rsidP="00DB0643">
            <w:r w:rsidRPr="001B04C2">
              <w:t>€</w:t>
            </w:r>
          </w:p>
        </w:tc>
      </w:tr>
      <w:tr w:rsidR="00995CF9" w:rsidRPr="001B04C2" w14:paraId="4563190C" w14:textId="77777777" w:rsidTr="00DB0643">
        <w:tc>
          <w:tcPr>
            <w:tcW w:w="3459" w:type="dxa"/>
            <w:shd w:val="clear" w:color="auto" w:fill="auto"/>
          </w:tcPr>
          <w:p w14:paraId="3D7E7C55" w14:textId="77777777" w:rsidR="00995CF9" w:rsidRPr="001B04C2" w:rsidRDefault="00995CF9" w:rsidP="00DB0643">
            <w:pPr>
              <w:rPr>
                <w:bCs/>
              </w:rPr>
            </w:pPr>
            <w:proofErr w:type="spellStart"/>
            <w:r w:rsidRPr="001B04C2">
              <w:rPr>
                <w:bCs/>
              </w:rPr>
              <w:t>Werkvoorbereider</w:t>
            </w:r>
            <w:proofErr w:type="spellEnd"/>
          </w:p>
        </w:tc>
        <w:tc>
          <w:tcPr>
            <w:tcW w:w="1530" w:type="dxa"/>
            <w:shd w:val="clear" w:color="auto" w:fill="auto"/>
          </w:tcPr>
          <w:p w14:paraId="38749CB9" w14:textId="77777777" w:rsidR="00995CF9" w:rsidRPr="001B04C2" w:rsidRDefault="00995CF9" w:rsidP="00DB0643">
            <w:r w:rsidRPr="001B04C2">
              <w:t>€</w:t>
            </w:r>
          </w:p>
        </w:tc>
        <w:tc>
          <w:tcPr>
            <w:tcW w:w="1300" w:type="dxa"/>
          </w:tcPr>
          <w:p w14:paraId="6CAD48DC" w14:textId="77777777" w:rsidR="00995CF9" w:rsidRPr="001B04C2" w:rsidRDefault="00995CF9" w:rsidP="00DB0643">
            <w:pPr>
              <w:jc w:val="right"/>
            </w:pPr>
            <w:r w:rsidRPr="001B04C2">
              <w:t>60</w:t>
            </w:r>
          </w:p>
        </w:tc>
        <w:tc>
          <w:tcPr>
            <w:tcW w:w="2211" w:type="dxa"/>
          </w:tcPr>
          <w:p w14:paraId="4ED11017" w14:textId="77777777" w:rsidR="00995CF9" w:rsidRPr="001B04C2" w:rsidRDefault="00995CF9" w:rsidP="00DB0643">
            <w:r w:rsidRPr="001B04C2">
              <w:t>€</w:t>
            </w:r>
          </w:p>
        </w:tc>
      </w:tr>
      <w:tr w:rsidR="00995CF9" w:rsidRPr="001B04C2" w14:paraId="5E06CD39" w14:textId="77777777" w:rsidTr="00DB0643">
        <w:tc>
          <w:tcPr>
            <w:tcW w:w="3459" w:type="dxa"/>
            <w:shd w:val="clear" w:color="auto" w:fill="auto"/>
          </w:tcPr>
          <w:p w14:paraId="05C4C145" w14:textId="77777777" w:rsidR="00995CF9" w:rsidRPr="001B04C2" w:rsidRDefault="00995CF9" w:rsidP="00DB0643">
            <w:pPr>
              <w:rPr>
                <w:bCs/>
              </w:rPr>
            </w:pPr>
            <w:r w:rsidRPr="001B04C2">
              <w:rPr>
                <w:bCs/>
              </w:rPr>
              <w:t>Planner</w:t>
            </w:r>
          </w:p>
        </w:tc>
        <w:tc>
          <w:tcPr>
            <w:tcW w:w="1530" w:type="dxa"/>
            <w:shd w:val="clear" w:color="auto" w:fill="auto"/>
          </w:tcPr>
          <w:p w14:paraId="68373AB9" w14:textId="77777777" w:rsidR="00995CF9" w:rsidRPr="001B04C2" w:rsidRDefault="00995CF9" w:rsidP="00DB0643">
            <w:r w:rsidRPr="001B04C2">
              <w:t>€</w:t>
            </w:r>
          </w:p>
        </w:tc>
        <w:tc>
          <w:tcPr>
            <w:tcW w:w="1300" w:type="dxa"/>
          </w:tcPr>
          <w:p w14:paraId="29D4B010" w14:textId="77777777" w:rsidR="00995CF9" w:rsidRPr="001B04C2" w:rsidRDefault="00995CF9" w:rsidP="00DB0643">
            <w:pPr>
              <w:jc w:val="right"/>
            </w:pPr>
            <w:r w:rsidRPr="001B04C2">
              <w:t>60</w:t>
            </w:r>
          </w:p>
        </w:tc>
        <w:tc>
          <w:tcPr>
            <w:tcW w:w="2211" w:type="dxa"/>
          </w:tcPr>
          <w:p w14:paraId="5F731C05" w14:textId="77777777" w:rsidR="00995CF9" w:rsidRPr="001B04C2" w:rsidRDefault="00995CF9" w:rsidP="00DB0643">
            <w:r w:rsidRPr="001B04C2">
              <w:t>€</w:t>
            </w:r>
          </w:p>
        </w:tc>
      </w:tr>
      <w:tr w:rsidR="00995CF9" w:rsidRPr="001B04C2" w14:paraId="735396F4" w14:textId="77777777" w:rsidTr="00DB0643">
        <w:tc>
          <w:tcPr>
            <w:tcW w:w="3459" w:type="dxa"/>
            <w:shd w:val="clear" w:color="auto" w:fill="D9D9D9" w:themeFill="background1" w:themeFillShade="D9"/>
          </w:tcPr>
          <w:p w14:paraId="45FBE2A4" w14:textId="77777777" w:rsidR="00995CF9" w:rsidRPr="001B04C2" w:rsidRDefault="00995CF9" w:rsidP="00DB0643">
            <w:pPr>
              <w:rPr>
                <w:bCs/>
              </w:rPr>
            </w:pPr>
          </w:p>
        </w:tc>
        <w:tc>
          <w:tcPr>
            <w:tcW w:w="1530" w:type="dxa"/>
            <w:shd w:val="clear" w:color="auto" w:fill="D9D9D9" w:themeFill="background1" w:themeFillShade="D9"/>
          </w:tcPr>
          <w:p w14:paraId="6B328CBC" w14:textId="77777777" w:rsidR="00995CF9" w:rsidRPr="001B04C2" w:rsidRDefault="00995CF9" w:rsidP="00DB0643"/>
        </w:tc>
        <w:tc>
          <w:tcPr>
            <w:tcW w:w="1300" w:type="dxa"/>
            <w:shd w:val="clear" w:color="auto" w:fill="D9D9D9" w:themeFill="background1" w:themeFillShade="D9"/>
          </w:tcPr>
          <w:p w14:paraId="0D4DFC5D" w14:textId="77777777" w:rsidR="00995CF9" w:rsidRPr="001B04C2" w:rsidRDefault="00995CF9" w:rsidP="00DB0643">
            <w:pPr>
              <w:jc w:val="right"/>
            </w:pPr>
          </w:p>
        </w:tc>
        <w:tc>
          <w:tcPr>
            <w:tcW w:w="2211" w:type="dxa"/>
            <w:shd w:val="clear" w:color="auto" w:fill="D9D9D9" w:themeFill="background1" w:themeFillShade="D9"/>
          </w:tcPr>
          <w:p w14:paraId="03D73D34" w14:textId="77777777" w:rsidR="00995CF9" w:rsidRPr="001B04C2" w:rsidRDefault="00995CF9" w:rsidP="00DB0643"/>
        </w:tc>
      </w:tr>
      <w:tr w:rsidR="00995CF9" w:rsidRPr="001B04C2" w14:paraId="1D64F086" w14:textId="77777777" w:rsidTr="00DB0643">
        <w:tc>
          <w:tcPr>
            <w:tcW w:w="6289" w:type="dxa"/>
            <w:gridSpan w:val="3"/>
            <w:shd w:val="clear" w:color="auto" w:fill="FFFFFF" w:themeFill="background1"/>
          </w:tcPr>
          <w:p w14:paraId="68D30F24" w14:textId="77777777" w:rsidR="00995CF9" w:rsidRPr="00995CF9" w:rsidRDefault="00995CF9" w:rsidP="00DB0643">
            <w:pPr>
              <w:jc w:val="right"/>
              <w:rPr>
                <w:lang w:val="nl-NL"/>
              </w:rPr>
            </w:pPr>
            <w:r w:rsidRPr="00995CF9">
              <w:rPr>
                <w:lang w:val="nl-NL"/>
              </w:rPr>
              <w:t xml:space="preserve">Totaalbedrag (alle ‘Uurtarieven x Indicatieve hoeveelheden’) </w:t>
            </w:r>
          </w:p>
          <w:p w14:paraId="03F8C5B4" w14:textId="77777777" w:rsidR="00995CF9" w:rsidRPr="001B04C2" w:rsidRDefault="00995CF9" w:rsidP="00DB0643">
            <w:pPr>
              <w:jc w:val="right"/>
            </w:pPr>
            <w:r w:rsidRPr="001B04C2">
              <w:t xml:space="preserve">excl. BTW </w:t>
            </w:r>
          </w:p>
        </w:tc>
        <w:tc>
          <w:tcPr>
            <w:tcW w:w="2211" w:type="dxa"/>
            <w:shd w:val="clear" w:color="auto" w:fill="FFFFFF" w:themeFill="background1"/>
          </w:tcPr>
          <w:p w14:paraId="79C533E6" w14:textId="77777777" w:rsidR="00995CF9" w:rsidRPr="001B04C2" w:rsidRDefault="00995CF9" w:rsidP="00DB0643">
            <w:r w:rsidRPr="001B04C2">
              <w:t>€</w:t>
            </w:r>
          </w:p>
        </w:tc>
      </w:tr>
      <w:bookmarkEnd w:id="1"/>
    </w:tbl>
    <w:p w14:paraId="446C02CC" w14:textId="77777777" w:rsidR="00995CF9" w:rsidRPr="001B04C2" w:rsidRDefault="00995CF9" w:rsidP="00995CF9">
      <w:pPr>
        <w:ind w:left="1134" w:right="1134"/>
        <w:rPr>
          <w:bCs/>
          <w:lang w:val="nl-NL"/>
        </w:rPr>
      </w:pPr>
    </w:p>
    <w:p w14:paraId="7EB415D6" w14:textId="77777777" w:rsidR="00995CF9" w:rsidRPr="001B04C2" w:rsidRDefault="00995CF9" w:rsidP="00995CF9">
      <w:pPr>
        <w:ind w:right="1134"/>
        <w:rPr>
          <w:bCs/>
          <w:lang w:val="nl-NL"/>
        </w:rPr>
      </w:pPr>
      <w:r w:rsidRPr="001B04C2">
        <w:rPr>
          <w:bCs/>
          <w:lang w:val="nl-NL"/>
        </w:rPr>
        <w:t xml:space="preserve">*Aan de indicatieve hoeveelheden kunnen geen rechten ontleend worden </w:t>
      </w:r>
    </w:p>
    <w:p w14:paraId="5DB6A8C1" w14:textId="77777777" w:rsidR="00995CF9" w:rsidRPr="001B04C2" w:rsidRDefault="00995CF9" w:rsidP="00995CF9">
      <w:pPr>
        <w:ind w:right="1134"/>
        <w:rPr>
          <w:bCs/>
          <w:lang w:val="nl-NL"/>
        </w:rPr>
      </w:pPr>
    </w:p>
    <w:p w14:paraId="4374D140" w14:textId="77777777" w:rsidR="00995CF9" w:rsidRPr="001B04C2" w:rsidRDefault="00995CF9" w:rsidP="00995CF9">
      <w:pPr>
        <w:ind w:right="1134"/>
        <w:rPr>
          <w:bCs/>
          <w:lang w:val="nl-NL"/>
        </w:rPr>
      </w:pPr>
      <w:r w:rsidRPr="001B04C2">
        <w:rPr>
          <w:bCs/>
          <w:lang w:val="nl-NL"/>
        </w:rPr>
        <w:t xml:space="preserve">1. Alle uurtarieven zijn all-in. Dit wil zeggen dat alle kosten, waaronder, maar niet uitputtend, reis- en verblijfkosten en indirecte kosten (algemene kosten, winst en risico) voor die betreffende rol, dienen te zijn opgenomen in de uurtarieven. </w:t>
      </w:r>
    </w:p>
    <w:p w14:paraId="738C559F" w14:textId="77777777" w:rsidR="00995CF9" w:rsidRPr="001B04C2" w:rsidRDefault="00995CF9" w:rsidP="00995CF9">
      <w:pPr>
        <w:ind w:right="1134"/>
        <w:rPr>
          <w:bCs/>
          <w:lang w:val="nl-NL"/>
        </w:rPr>
      </w:pPr>
      <w:r w:rsidRPr="001B04C2">
        <w:rPr>
          <w:bCs/>
          <w:lang w:val="nl-NL"/>
        </w:rPr>
        <w:t xml:space="preserve">2. Alle tarieven zijn gemiddelde tarieven. Dit wil zeggen dat de inschrijver moet uitgaan van gunstige en ongunstige situaties. </w:t>
      </w:r>
    </w:p>
    <w:p w14:paraId="69BD98A4" w14:textId="77777777" w:rsidR="00995CF9" w:rsidRPr="001B04C2" w:rsidRDefault="00995CF9" w:rsidP="00995CF9">
      <w:pPr>
        <w:ind w:right="1134"/>
        <w:rPr>
          <w:bCs/>
          <w:lang w:val="nl-NL"/>
        </w:rPr>
      </w:pPr>
      <w:r w:rsidRPr="001B04C2">
        <w:rPr>
          <w:bCs/>
          <w:lang w:val="nl-NL"/>
        </w:rPr>
        <w:t xml:space="preserve">3. De opgenomen hoeveelheden strekken mede ter bepaling van de beste prijs kwaliteit verhouding (BPKV) en zijn verder uitsluitend ter inlichting van de inschrijver. Afwijkingen van die hoeveelheden geven geen aanleiding tot schadevergoeding of aanpassing van de tarieven. </w:t>
      </w:r>
    </w:p>
    <w:p w14:paraId="623DB563" w14:textId="77777777" w:rsidR="00970F68" w:rsidRPr="00995CF9" w:rsidRDefault="00970F68">
      <w:pPr>
        <w:rPr>
          <w:lang w:val="nl-NL"/>
        </w:rPr>
      </w:pPr>
    </w:p>
    <w:sectPr w:rsidR="00970F68" w:rsidRPr="00995CF9" w:rsidSect="007A4269">
      <w:headerReference w:type="default" r:id="rId7"/>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5546F" w14:textId="77777777" w:rsidR="007A4269" w:rsidRDefault="007A4269" w:rsidP="007A4269">
      <w:pPr>
        <w:spacing w:line="240" w:lineRule="auto"/>
      </w:pPr>
      <w:r>
        <w:separator/>
      </w:r>
    </w:p>
  </w:endnote>
  <w:endnote w:type="continuationSeparator" w:id="0">
    <w:p w14:paraId="688CB8B2" w14:textId="77777777" w:rsidR="007A4269" w:rsidRDefault="007A4269" w:rsidP="007A4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D94FA" w14:textId="77777777" w:rsidR="007A4269" w:rsidRDefault="007A4269" w:rsidP="007A4269">
      <w:pPr>
        <w:spacing w:line="240" w:lineRule="auto"/>
      </w:pPr>
      <w:r>
        <w:separator/>
      </w:r>
    </w:p>
  </w:footnote>
  <w:footnote w:type="continuationSeparator" w:id="0">
    <w:p w14:paraId="0FB326F1" w14:textId="77777777" w:rsidR="007A4269" w:rsidRDefault="007A4269" w:rsidP="007A42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7844" w14:textId="77777777" w:rsidR="007A4269" w:rsidRPr="00476317" w:rsidRDefault="00995CF9" w:rsidP="007A4269">
    <w:pPr>
      <w:tabs>
        <w:tab w:val="left" w:pos="1260"/>
      </w:tabs>
      <w:rPr>
        <w:rFonts w:eastAsia="Arial Unicode MS" w:cs="V&amp;W Syntax (Adobe)"/>
      </w:rPr>
    </w:pPr>
    <w:r>
      <w:rPr>
        <w:rFonts w:cs="V&amp;W Syntax (Adobe)"/>
      </w:rPr>
      <w:pict w14:anchorId="41E1AB5D">
        <v:rect id="_x0000_i1025" style="width:0;height:.75pt" o:hralign="center" o:hrstd="t" o:hrnoshade="t" o:hr="t" fillcolor="black" stroked="f">
          <v:imagedata r:id="rId1" o:title=""/>
        </v:rect>
      </w:pict>
    </w:r>
  </w:p>
  <w:p w14:paraId="0187AD56" w14:textId="77777777" w:rsidR="007A4269" w:rsidRPr="00476317" w:rsidRDefault="007A4269" w:rsidP="007A4269">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31196123</w:t>
    </w:r>
    <w:r w:rsidRPr="00476317">
      <w:rPr>
        <w:rFonts w:cs="V&amp;W Syntax (Adobe)"/>
      </w:rPr>
      <w:t xml:space="preserve"> </w:t>
    </w:r>
  </w:p>
  <w:p w14:paraId="2571D40C" w14:textId="4D116D8B" w:rsidR="007A4269" w:rsidRDefault="00995CF9" w:rsidP="007A4269">
    <w:pPr>
      <w:pStyle w:val="Koptekst"/>
    </w:pPr>
    <w:r>
      <w:rPr>
        <w:rFonts w:cs="V&amp;W Syntax (Adobe)"/>
      </w:rPr>
      <w:pict w14:anchorId="0977D380">
        <v:rect id="_x0000_i1026" style="width:0;height:.75pt" o:hralign="center" o:hrstd="t" o:hrnoshade="t" o:hr="t" fillcolor="black" stroked="f">
          <v:imagedata r:id="rId1" o:titl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num w:numId="1" w16cid:durableId="104059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69"/>
    <w:rsid w:val="00492374"/>
    <w:rsid w:val="007A4269"/>
    <w:rsid w:val="00970F68"/>
    <w:rsid w:val="00995C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9E2E0E7"/>
  <w15:chartTrackingRefBased/>
  <w15:docId w15:val="{5F2484F4-2B2E-461C-B8FD-D1096A74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A4269"/>
    <w:pPr>
      <w:spacing w:after="0" w:line="240" w:lineRule="atLeast"/>
    </w:pPr>
    <w:rPr>
      <w:rFonts w:ascii="Verdana" w:hAnsi="Verdana" w:cs="Lohit Hindi"/>
      <w:sz w:val="18"/>
      <w:szCs w:val="18"/>
      <w:lang w:val="en-US"/>
    </w:rPr>
  </w:style>
  <w:style w:type="paragraph" w:styleId="Kop1">
    <w:name w:val="heading 1"/>
    <w:basedOn w:val="Standaard"/>
    <w:next w:val="Standaard"/>
    <w:link w:val="Kop1Char"/>
    <w:uiPriority w:val="9"/>
    <w:qFormat/>
    <w:rsid w:val="007A426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7A426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7A4269"/>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7A4269"/>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7A4269"/>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7A426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A426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A426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A426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4269"/>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7A4269"/>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7A4269"/>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7A4269"/>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7A4269"/>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7A426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A426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A426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A4269"/>
    <w:rPr>
      <w:rFonts w:eastAsiaTheme="majorEastAsia" w:cstheme="majorBidi"/>
      <w:color w:val="272727" w:themeColor="text1" w:themeTint="D8"/>
    </w:rPr>
  </w:style>
  <w:style w:type="paragraph" w:styleId="Titel">
    <w:name w:val="Title"/>
    <w:basedOn w:val="Standaard"/>
    <w:next w:val="Standaard"/>
    <w:link w:val="TitelChar"/>
    <w:uiPriority w:val="10"/>
    <w:qFormat/>
    <w:rsid w:val="007A42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A426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A426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A426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A426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A4269"/>
    <w:rPr>
      <w:i/>
      <w:iCs/>
      <w:color w:val="404040" w:themeColor="text1" w:themeTint="BF"/>
    </w:rPr>
  </w:style>
  <w:style w:type="paragraph" w:styleId="Lijstalinea">
    <w:name w:val="List Paragraph"/>
    <w:basedOn w:val="Standaard"/>
    <w:uiPriority w:val="34"/>
    <w:qFormat/>
    <w:rsid w:val="007A4269"/>
    <w:pPr>
      <w:ind w:left="720"/>
      <w:contextualSpacing/>
    </w:pPr>
  </w:style>
  <w:style w:type="character" w:styleId="Intensievebenadrukking">
    <w:name w:val="Intense Emphasis"/>
    <w:basedOn w:val="Standaardalinea-lettertype"/>
    <w:uiPriority w:val="21"/>
    <w:qFormat/>
    <w:rsid w:val="007A4269"/>
    <w:rPr>
      <w:i/>
      <w:iCs/>
      <w:color w:val="2E74B5" w:themeColor="accent1" w:themeShade="BF"/>
    </w:rPr>
  </w:style>
  <w:style w:type="paragraph" w:styleId="Duidelijkcitaat">
    <w:name w:val="Intense Quote"/>
    <w:basedOn w:val="Standaard"/>
    <w:next w:val="Standaard"/>
    <w:link w:val="DuidelijkcitaatChar"/>
    <w:uiPriority w:val="30"/>
    <w:qFormat/>
    <w:rsid w:val="007A426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7A4269"/>
    <w:rPr>
      <w:i/>
      <w:iCs/>
      <w:color w:val="2E74B5" w:themeColor="accent1" w:themeShade="BF"/>
    </w:rPr>
  </w:style>
  <w:style w:type="character" w:styleId="Intensieveverwijzing">
    <w:name w:val="Intense Reference"/>
    <w:basedOn w:val="Standaardalinea-lettertype"/>
    <w:uiPriority w:val="32"/>
    <w:qFormat/>
    <w:rsid w:val="007A4269"/>
    <w:rPr>
      <w:b/>
      <w:bCs/>
      <w:smallCaps/>
      <w:color w:val="2E74B5" w:themeColor="accent1" w:themeShade="BF"/>
      <w:spacing w:val="5"/>
    </w:rPr>
  </w:style>
  <w:style w:type="table" w:styleId="Tabelraster">
    <w:name w:val="Table Grid"/>
    <w:aliases w:val="INNOCY TABEL"/>
    <w:basedOn w:val="Standaardtabel"/>
    <w:uiPriority w:val="39"/>
    <w:rsid w:val="007A4269"/>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ijlageGenummerdParagraaf">
    <w:name w:val="BijlageGenummerdParagraaf"/>
    <w:basedOn w:val="Standaard"/>
    <w:next w:val="Standaard"/>
    <w:uiPriority w:val="12"/>
    <w:qFormat/>
    <w:rsid w:val="007A4269"/>
    <w:pPr>
      <w:numPr>
        <w:ilvl w:val="1"/>
        <w:numId w:val="1"/>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7A4269"/>
    <w:pPr>
      <w:numPr>
        <w:ilvl w:val="2"/>
        <w:numId w:val="1"/>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7A4269"/>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customStyle="1" w:styleId="BijlageGenummerdKop2">
    <w:name w:val="BijlageGenummerdKop2"/>
    <w:basedOn w:val="BijlageGenummerdKop"/>
    <w:uiPriority w:val="16"/>
    <w:rsid w:val="007A4269"/>
    <w:pPr>
      <w:spacing w:line="240" w:lineRule="atLeast"/>
      <w:ind w:left="1134"/>
    </w:pPr>
  </w:style>
  <w:style w:type="paragraph" w:styleId="Koptekst">
    <w:name w:val="header"/>
    <w:basedOn w:val="Standaard"/>
    <w:link w:val="KoptekstChar"/>
    <w:uiPriority w:val="99"/>
    <w:unhideWhenUsed/>
    <w:rsid w:val="007A42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A4269"/>
    <w:rPr>
      <w:rFonts w:ascii="Verdana" w:hAnsi="Verdana" w:cs="Lohit Hindi"/>
      <w:sz w:val="18"/>
      <w:szCs w:val="18"/>
      <w:lang w:val="en-US"/>
    </w:rPr>
  </w:style>
  <w:style w:type="paragraph" w:styleId="Voettekst">
    <w:name w:val="footer"/>
    <w:basedOn w:val="Standaard"/>
    <w:link w:val="VoettekstChar"/>
    <w:uiPriority w:val="99"/>
    <w:unhideWhenUsed/>
    <w:rsid w:val="007A42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A4269"/>
    <w:rPr>
      <w:rFonts w:ascii="Verdana" w:hAnsi="Verdana" w:cs="Lohit Hind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1138</Characters>
  <Application>Microsoft Office Word</Application>
  <DocSecurity>0</DocSecurity>
  <Lines>9</Lines>
  <Paragraphs>2</Paragraphs>
  <ScaleCrop>false</ScaleCrop>
  <Company>Rijkswaterstaat</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Kreke, Marcel van de (RWS PPO)</dc:creator>
  <cp:keywords/>
  <dc:description/>
  <cp:lastModifiedBy>Kreke, Marcel van de (RWS PPO)</cp:lastModifiedBy>
  <cp:revision>2</cp:revision>
  <dcterms:created xsi:type="dcterms:W3CDTF">2025-04-22T15:24:00Z</dcterms:created>
  <dcterms:modified xsi:type="dcterms:W3CDTF">2025-04-22T15:24:00Z</dcterms:modified>
</cp:coreProperties>
</file>